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86C" w:rsidRPr="0090486C" w:rsidRDefault="0090486C" w:rsidP="0090486C">
      <w:p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9048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Официально- деловой стиль</w:t>
      </w:r>
      <w:r w:rsidRPr="0090486C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90486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 один из функциональных стилей литературного языка, обслуживающий официальные сферы общественной, государственной и производственной деятельности человека.</w:t>
      </w:r>
    </w:p>
    <w:p w:rsidR="0012743A" w:rsidRDefault="0090486C">
      <w:pPr>
        <w:rPr>
          <w:lang w:val="ru-RU"/>
        </w:rPr>
      </w:pPr>
      <w:r>
        <w:rPr>
          <w:noProof/>
        </w:rPr>
        <w:drawing>
          <wp:inline distT="0" distB="0" distL="0" distR="0">
            <wp:extent cx="6029325" cy="2495550"/>
            <wp:effectExtent l="19050" t="0" r="9525" b="0"/>
            <wp:docPr id="1" name="Рисунок 1" descr="https://konspekta.net/studopedianet/baza1/999487664389.files/image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onspekta.net/studopedianet/baza1/999487664389.files/image01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color w:val="000000"/>
          <w:sz w:val="28"/>
          <w:szCs w:val="28"/>
          <w:lang w:val="ru-RU"/>
        </w:rPr>
        <w:t>Резюме</w:t>
      </w:r>
      <w:r w:rsidRPr="0090486C">
        <w:rPr>
          <w:color w:val="000000"/>
          <w:sz w:val="28"/>
          <w:szCs w:val="28"/>
          <w:lang w:val="ru-RU"/>
        </w:rPr>
        <w:t xml:space="preserve"> – это не анкета и не автобиография. В резюме указывается только то, что характеризует человека с наилучшей стороны.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rStyle w:val="a6"/>
          <w:color w:val="000000"/>
          <w:sz w:val="28"/>
          <w:szCs w:val="28"/>
          <w:lang w:val="ru-RU"/>
        </w:rPr>
        <w:t>Организационно-распорядительные деловые бумаги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  <w:lang w:val="ru-RU"/>
        </w:rPr>
        <w:t>Договор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письменное или устное соглашение о будущих действиях или взаимных обязательствах, которое принимается двумя или более людьми, предприятиями, государствами и т.д.</w:t>
      </w:r>
    </w:p>
    <w:p w:rsid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</w:rPr>
        <w:t> </w:t>
      </w:r>
      <w:r w:rsidRPr="0090486C">
        <w:rPr>
          <w:b/>
          <w:bCs/>
          <w:color w:val="000000"/>
          <w:sz w:val="28"/>
          <w:szCs w:val="28"/>
          <w:lang w:val="ru-RU"/>
        </w:rPr>
        <w:t>Закон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официальный государственный документ, регулирующий какую-либо сферу общественной жизни и предназначенный для соблюдения всеми жителями государства.</w:t>
      </w:r>
      <w:r w:rsidRPr="0090486C">
        <w:rPr>
          <w:color w:val="000000"/>
          <w:sz w:val="28"/>
          <w:szCs w:val="28"/>
        </w:rPr>
        <w:t> 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  <w:lang w:val="ru-RU"/>
        </w:rPr>
        <w:t>Коммюнике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официальное сообщение о важных для государства событиях.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</w:rPr>
        <w:t> </w:t>
      </w:r>
      <w:r w:rsidRPr="0090486C">
        <w:rPr>
          <w:b/>
          <w:bCs/>
          <w:color w:val="000000"/>
          <w:sz w:val="28"/>
          <w:szCs w:val="28"/>
          <w:lang w:val="ru-RU"/>
        </w:rPr>
        <w:t>Конвенция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международный договор, соглашение по какому-либо вопросу.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  <w:lang w:val="ru-RU"/>
        </w:rPr>
        <w:t>Конституция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основной закон государства, устанавливающий основы политического и общественного устройства.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color w:val="000000"/>
          <w:sz w:val="28"/>
          <w:szCs w:val="28"/>
        </w:rPr>
        <w:t> </w:t>
      </w:r>
      <w:r w:rsidRPr="0090486C">
        <w:rPr>
          <w:b/>
          <w:bCs/>
          <w:color w:val="000000"/>
          <w:sz w:val="28"/>
          <w:szCs w:val="28"/>
          <w:lang w:val="ru-RU"/>
        </w:rPr>
        <w:t>Соглашение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официальная договоренность о чем-либо на каких-либо условиях.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color w:val="000000"/>
          <w:sz w:val="28"/>
          <w:szCs w:val="28"/>
        </w:rPr>
        <w:t> </w:t>
      </w:r>
      <w:r w:rsidRPr="0090486C">
        <w:rPr>
          <w:b/>
          <w:bCs/>
          <w:color w:val="000000"/>
          <w:sz w:val="28"/>
          <w:szCs w:val="28"/>
          <w:lang w:val="ru-RU"/>
        </w:rPr>
        <w:t>Указ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официальный государственный документ, предписывающий выполнение, создание и т.д. чего-либо на государственном уровне.</w:t>
      </w:r>
    </w:p>
    <w:p w:rsidR="0090486C" w:rsidRPr="0090486C" w:rsidRDefault="0090486C" w:rsidP="0090486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90486C">
        <w:rPr>
          <w:b/>
          <w:bCs/>
          <w:color w:val="000000"/>
          <w:sz w:val="28"/>
          <w:szCs w:val="28"/>
          <w:lang w:val="ru-RU"/>
        </w:rPr>
        <w:t>Устав</w:t>
      </w:r>
      <w:r w:rsidRPr="0090486C">
        <w:rPr>
          <w:color w:val="000000"/>
          <w:sz w:val="28"/>
          <w:szCs w:val="28"/>
        </w:rPr>
        <w:t> </w:t>
      </w:r>
      <w:r w:rsidRPr="0090486C">
        <w:rPr>
          <w:color w:val="000000"/>
          <w:sz w:val="28"/>
          <w:szCs w:val="28"/>
          <w:lang w:val="ru-RU"/>
        </w:rPr>
        <w:t>– официальный законодательный документ внутреннего характера, устанавливающий нормы поведения, дело</w:t>
      </w:r>
    </w:p>
    <w:p w:rsidR="0090486C" w:rsidRPr="0090486C" w:rsidRDefault="0090486C" w:rsidP="009048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90486C" w:rsidRPr="0090486C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486C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3F65A5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B0A5E"/>
    <w:rsid w:val="006C133F"/>
    <w:rsid w:val="006C5E3F"/>
    <w:rsid w:val="006E21F7"/>
    <w:rsid w:val="006F75F3"/>
    <w:rsid w:val="007240FB"/>
    <w:rsid w:val="00724B63"/>
    <w:rsid w:val="00734A6D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0486C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85AA4"/>
    <w:rsid w:val="00B9304F"/>
    <w:rsid w:val="00BA36D5"/>
    <w:rsid w:val="00BB039B"/>
    <w:rsid w:val="00BB080B"/>
    <w:rsid w:val="00BB2418"/>
    <w:rsid w:val="00BE1D64"/>
    <w:rsid w:val="00C07EF5"/>
    <w:rsid w:val="00C102D1"/>
    <w:rsid w:val="00C13B98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4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04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486C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90486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2020-09-23T20:30:00Z</dcterms:created>
  <dcterms:modified xsi:type="dcterms:W3CDTF">2020-09-23T20:51:00Z</dcterms:modified>
</cp:coreProperties>
</file>